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664B" w:rsidRPr="008A0B88" w:rsidRDefault="00091778">
      <w:pPr>
        <w:rPr>
          <w:rFonts w:ascii="TH Sarabun New" w:hAnsi="TH Sarabun New" w:cs="TH Sarabun New"/>
          <w:sz w:val="40"/>
          <w:szCs w:val="40"/>
        </w:rPr>
      </w:pPr>
      <w:r w:rsidRPr="008A0B88">
        <w:rPr>
          <w:rFonts w:ascii="TH Sarabun New" w:hAnsi="TH Sarabun New" w:cs="TH Sarabun New"/>
          <w:color w:val="FFFFFF"/>
          <w:sz w:val="40"/>
          <w:szCs w:val="40"/>
          <w:shd w:val="clear" w:color="auto" w:fill="663366"/>
          <w:cs/>
        </w:rPr>
        <w:t>ประวัติความเป็นมา</w:t>
      </w:r>
    </w:p>
    <w:p w:rsidR="00091778" w:rsidRPr="008A0B88" w:rsidRDefault="00091778" w:rsidP="008A0B88">
      <w:r w:rsidRPr="008A0B88">
        <w:rPr>
          <w:cs/>
        </w:rPr>
        <w:t xml:space="preserve">พงศาวดารเมืองน่านเล่าว่า ปลายพุทธศตวรรษที่ </w:t>
      </w:r>
      <w:r w:rsidRPr="008A0B88">
        <w:t xml:space="preserve">18 </w:t>
      </w:r>
      <w:r w:rsidRPr="008A0B88">
        <w:rPr>
          <w:cs/>
        </w:rPr>
        <w:t>พญาพูคาได้ครอบครองพื้นที่ราบตอนบนอยู่ที่เมืองย่าง (ปัจจุบันคือพื้นที่ ต.ยม อ.ท่าวังผา จ.น่าน) วันหนึ่งพญาพูคาได้รับไข่นกสองฟองขนาดเท่าผลมะพร้าวจากพรานป่า จึงทรงเก็บรักษาไว้โดยแยกใส่กะทอ (</w:t>
      </w:r>
      <w:proofErr w:type="spellStart"/>
      <w:r w:rsidRPr="008A0B88">
        <w:rPr>
          <w:cs/>
        </w:rPr>
        <w:t>ก๋วย</w:t>
      </w:r>
      <w:proofErr w:type="spellEnd"/>
      <w:r w:rsidRPr="008A0B88">
        <w:rPr>
          <w:cs/>
        </w:rPr>
        <w:t>) นุ่นและกะทอฝ้าย จากนั้นไข่ทั้งสองฟองก็ฟักออกมาเป็นทารก พญาพูคาจึงทรงรับเลี้ยงไว้เป็นโอรสบุญธรรม ให้นามโอรสจากกะทอนุ่นว่า “ขุนนุ่น” และโอรสจากกะทอฝ้ายว่า “ขุนฟอง” เมื่อโอรสทั้งสองเจริญพระชันษาเป็นบุรุษจึงมีพระประสงค์จะครองบ้านเมือง พญาพูคาจึงโปรดให้ไปหาพญาเถรแต๋ง เจ้าฤๅษีที่ดอยติ้ว ดอยวาว (ปัจจุบันอยู่ในเขต อ.สองแคว จ.น่าน) เพื่อขอพระกรุณาโปรดสร้างเมืองให้ พญาเถรแต๋งพาไปสถานที่แห่งหนึ่งทางทิศตะวันออกของแม่น้ำโขง ใช้ไม้เท้าแบ่งเขตแดนแล้วให้ชื่อเมืองว่า “จันทบุรี” โปรดให้ขุนนุ่นเป็นกษัตริย์ปกครอง (ปัจจุบันคือเมืองหลวงพระบาง สาธารณรัฐประชาธิปไตยประชาชนลาว) ส่วนทางทิศตะวันออกฝั่งซ้ายของแม่น้ำโขง พญาเถรแต๋งใช้ไม้เท้า</w:t>
      </w:r>
    </w:p>
    <w:p w:rsidR="00091778" w:rsidRPr="008A0B88" w:rsidRDefault="00091778" w:rsidP="008A0B88">
      <w:r w:rsidRPr="008A0B88">
        <w:t>     </w:t>
      </w:r>
      <w:r w:rsidRPr="008A0B88">
        <w:rPr>
          <w:cs/>
        </w:rPr>
        <w:t xml:space="preserve">แบ่งเขตแดนและให้ชื่อเมืองว่า “วรนคร (เมืองปัว)”แล้วโปรดให้ขุนฟองเป็นกษัตริย์ปกครอง (สันนิษฐานว่าเป็นบริเวณที่ราบแถบ ต.ศิลาเพชร อ.ปัว จ.น่าน) ขุนฟองจึงถือเป็นกษัตริย์น่านองค์ที่ </w:t>
      </w:r>
      <w:r w:rsidRPr="008A0B88">
        <w:t>1    </w:t>
      </w:r>
    </w:p>
    <w:p w:rsidR="00091778" w:rsidRPr="008A0B88" w:rsidRDefault="00091778" w:rsidP="008A0B88">
      <w:r w:rsidRPr="008A0B88">
        <w:t xml:space="preserve">      </w:t>
      </w:r>
      <w:r w:rsidRPr="008A0B88">
        <w:rPr>
          <w:cs/>
        </w:rPr>
        <w:t>หลังจากนั้นราวพ.ศ.</w:t>
      </w:r>
      <w:r w:rsidRPr="008A0B88">
        <w:t xml:space="preserve">1896 </w:t>
      </w:r>
      <w:r w:rsidRPr="008A0B88">
        <w:rPr>
          <w:cs/>
        </w:rPr>
        <w:t xml:space="preserve">สมัยของพญาครานเมืองกษัตริย์น่านองค์ที่ </w:t>
      </w:r>
      <w:r w:rsidRPr="008A0B88">
        <w:t xml:space="preserve">5 </w:t>
      </w:r>
      <w:r w:rsidRPr="008A0B88">
        <w:rPr>
          <w:cs/>
        </w:rPr>
        <w:t>ได้สร้างพระธาตุแช่แห้งณดอยภูเพียงแช่แห้งเพื่อบรรจุพระบรมสารีริกธาตุพระพิมพ์เงินและพระพิมพ์ทองที่ได้รับพระราชทานมาจากเจ้าเมืองสุโขทัยแล้วย้ายราชธานีมาสร้างเวียงใหม่ทางทิศใต้ของวรน</w:t>
      </w:r>
      <w:proofErr w:type="spellStart"/>
      <w:r w:rsidRPr="008A0B88">
        <w:rPr>
          <w:cs/>
        </w:rPr>
        <w:t>คร</w:t>
      </w:r>
      <w:proofErr w:type="spellEnd"/>
      <w:r w:rsidRPr="008A0B88">
        <w:rPr>
          <w:cs/>
        </w:rPr>
        <w:t>ใกล้กับพระธาตุแช่แห้งเรียกว่า “เวียงพูเพียงแช่แห้ง”</w:t>
      </w:r>
    </w:p>
    <w:p w:rsidR="00091778" w:rsidRPr="008A0B88" w:rsidRDefault="00091778" w:rsidP="008A0B88">
      <w:r w:rsidRPr="008A0B88">
        <w:t>     </w:t>
      </w:r>
      <w:r w:rsidRPr="008A0B88">
        <w:rPr>
          <w:cs/>
        </w:rPr>
        <w:t xml:space="preserve">พ.ศ. </w:t>
      </w:r>
      <w:r w:rsidRPr="008A0B88">
        <w:t xml:space="preserve">1906 </w:t>
      </w:r>
      <w:r w:rsidRPr="008A0B88">
        <w:rPr>
          <w:cs/>
        </w:rPr>
        <w:t xml:space="preserve">สมัยของพญาผากองกษัตริย์น่านองค์ที่ </w:t>
      </w:r>
      <w:r w:rsidRPr="008A0B88">
        <w:t xml:space="preserve">6 </w:t>
      </w:r>
      <w:r w:rsidRPr="008A0B88">
        <w:rPr>
          <w:cs/>
        </w:rPr>
        <w:t>โอรสในพญาครานเมืองเวียงพูเพียงแช่แห้งประสบปัญหาความแห้งแล้งอย่างหนักพญาผากองทรงพระสุบินว่ามีโคอุศุภราชวิ่งข้ามแม่น้ำน่านมายังฝั่งตะวันตก</w:t>
      </w:r>
    </w:p>
    <w:p w:rsidR="00091778" w:rsidRPr="008A0B88" w:rsidRDefault="00091778" w:rsidP="008A0B88">
      <w:r w:rsidRPr="008A0B88">
        <w:rPr>
          <w:cs/>
        </w:rPr>
        <w:t>ซึ่งเป็นที่ราบกว้างใหญ่ แล้วถ่ายมูลไว้เป็นแนวหลักหมายเขตกำแพงเมือง เมื่อพระองค์เสด็จ ณ ที่แห่งนั้นก็ทอดพระเนตรเห็นจริงตามพระสุบินทุกประการ จึงทรงอพยพพลเมืองข้ามฝั่งแม่น้ำน่านมาสร้างราชธานีใหม่ที่ห้วยไคร้ (เขตเวียงใต้ของตัวเมืองน่านในปัจจุบัน)</w:t>
      </w:r>
      <w:r w:rsidRPr="008A0B88">
        <w:t> </w:t>
      </w:r>
    </w:p>
    <w:p w:rsidR="00091778" w:rsidRPr="008A0B88" w:rsidRDefault="00091778" w:rsidP="008A0B88">
      <w:r w:rsidRPr="008A0B88">
        <w:t xml:space="preserve">    </w:t>
      </w:r>
      <w:r w:rsidRPr="008A0B88">
        <w:rPr>
          <w:cs/>
        </w:rPr>
        <w:t xml:space="preserve">ใน พ.ศ. </w:t>
      </w:r>
      <w:r w:rsidRPr="008A0B88">
        <w:t xml:space="preserve">1911 </w:t>
      </w:r>
      <w:r w:rsidRPr="008A0B88">
        <w:rPr>
          <w:cs/>
        </w:rPr>
        <w:t>และตั้งชื่อเมืองว่า “</w:t>
      </w:r>
      <w:proofErr w:type="spellStart"/>
      <w:r w:rsidRPr="008A0B88">
        <w:rPr>
          <w:cs/>
        </w:rPr>
        <w:t>นั</w:t>
      </w:r>
      <w:proofErr w:type="spellEnd"/>
      <w:r w:rsidRPr="008A0B88">
        <w:rPr>
          <w:cs/>
        </w:rPr>
        <w:t>นทบุรี” เพราะมีชีปะขาวชื่อ “นันทะ” อาศัยอยู่ ณ ที่แห่งนี้ ต่อมาชาวบ้านเรียกเมืองนี้ว่า “เมืองน่าน” ตราบจนปัจจุบัน เพราะเป็นเมืองที่ตั้งอยู่ใกล้กับแม่น้ำน่าน ขึ้นต่ออาณาจักรล้านนาและพม่า</w:t>
      </w:r>
    </w:p>
    <w:p w:rsidR="00091778" w:rsidRPr="008A0B88" w:rsidRDefault="00091778" w:rsidP="008A0B88">
      <w:r w:rsidRPr="008A0B88">
        <w:t xml:space="preserve">    </w:t>
      </w:r>
      <w:r w:rsidRPr="008A0B88">
        <w:rPr>
          <w:cs/>
        </w:rPr>
        <w:t xml:space="preserve">พระเจ้าติโลกราชยกทัพจากเชียงใหม่มาตีเมืองน่านในพ.ศ. </w:t>
      </w:r>
      <w:r w:rsidRPr="008A0B88">
        <w:t xml:space="preserve">1993 </w:t>
      </w:r>
      <w:r w:rsidRPr="008A0B88">
        <w:rPr>
          <w:cs/>
        </w:rPr>
        <w:t xml:space="preserve">สมัยของพญาอินต๊ะแก่นท้าวกษัตริย์น่านองค์ที่ </w:t>
      </w:r>
      <w:r w:rsidRPr="008A0B88">
        <w:t xml:space="preserve">15 </w:t>
      </w:r>
      <w:r w:rsidRPr="008A0B88">
        <w:rPr>
          <w:cs/>
        </w:rPr>
        <w:t>เมืองน่านจึงถูกผนวกเข้ากับเป็นส่วนหนึ่งของอาณาจักรล้านนามีฐานะเป็นเพียงหัวเมืองหนึ่งโดยมีเจ้าเมืองที่ได้รับแต่งตั้งผลัดเปลี่ยนกันปกครองเมืองเรื่อยมา</w:t>
      </w:r>
      <w:r w:rsidRPr="008A0B88">
        <w:t> </w:t>
      </w:r>
    </w:p>
    <w:p w:rsidR="00091778" w:rsidRPr="008A0B88" w:rsidRDefault="00091778" w:rsidP="008A0B88">
      <w:r w:rsidRPr="008A0B88">
        <w:rPr>
          <w:cs/>
        </w:rPr>
        <w:t xml:space="preserve">จนกระทั่งพระเจ้าบุเรงนองกษัตริย์แห่งกรุงหงสาวดี (พม่า) ตีเมืองเชียงใหม่ได้เมืองน่านจึงตกเป็นเมืองประเทศราชของพม่าร่วม </w:t>
      </w:r>
      <w:r w:rsidRPr="008A0B88">
        <w:t xml:space="preserve">200 </w:t>
      </w:r>
      <w:r w:rsidRPr="008A0B88">
        <w:rPr>
          <w:cs/>
        </w:rPr>
        <w:t>ปี</w:t>
      </w:r>
    </w:p>
    <w:p w:rsidR="00091778" w:rsidRPr="008A0B88" w:rsidRDefault="00091778" w:rsidP="008A0B88">
      <w:r w:rsidRPr="008A0B88">
        <w:t xml:space="preserve">    </w:t>
      </w:r>
      <w:r w:rsidRPr="008A0B88">
        <w:rPr>
          <w:cs/>
        </w:rPr>
        <w:t xml:space="preserve">ราวพ.ศ. </w:t>
      </w:r>
      <w:r w:rsidRPr="008A0B88">
        <w:t xml:space="preserve">2232 </w:t>
      </w:r>
      <w:r w:rsidRPr="008A0B88">
        <w:rPr>
          <w:cs/>
        </w:rPr>
        <w:t xml:space="preserve">เมืองน่านถูกทิ้งร้างนาน </w:t>
      </w:r>
      <w:r w:rsidRPr="008A0B88">
        <w:t xml:space="preserve">5 </w:t>
      </w:r>
      <w:r w:rsidRPr="008A0B88">
        <w:rPr>
          <w:cs/>
        </w:rPr>
        <w:t xml:space="preserve">ปีเนื่องจากพระเมืองราชาเจ้าผู้ครองนครน่านองค์ที่ </w:t>
      </w:r>
      <w:r w:rsidRPr="008A0B88">
        <w:t xml:space="preserve">47 </w:t>
      </w:r>
      <w:r w:rsidRPr="008A0B88">
        <w:rPr>
          <w:cs/>
        </w:rPr>
        <w:t>ได้คิดคบกับลาวแสนแก้วแข็งเมืองต่อพม่าพระเจ้ากรุงอังวะจึงได้ยกทัพมาปราบและเผาบ้านเมืองจนเสียหายอย่างหนักผู้คนล้มตายบางส่วน</w:t>
      </w:r>
      <w:r w:rsidRPr="008A0B88">
        <w:rPr>
          <w:cs/>
        </w:rPr>
        <w:lastRenderedPageBreak/>
        <w:t xml:space="preserve">หลบหนีเข้าป่าจากนั้นอีก </w:t>
      </w:r>
      <w:r w:rsidRPr="008A0B88">
        <w:t xml:space="preserve">1 </w:t>
      </w:r>
      <w:r w:rsidRPr="008A0B88">
        <w:rPr>
          <w:cs/>
        </w:rPr>
        <w:t>ปีพวกลาวและแกว (ญวน) ก็เข้ามารุกรานเมืองน่านกวาดต้อนเอาชาวเมืองที่เหลือไปไว้เมืองลาวเมืองน่านจึงถูกทิ้งร้างเป็นครั้งแรก</w:t>
      </w:r>
    </w:p>
    <w:p w:rsidR="00091778" w:rsidRPr="008A0B88" w:rsidRDefault="00091778" w:rsidP="008A0B88">
      <w:r w:rsidRPr="008A0B88">
        <w:t>     </w:t>
      </w:r>
      <w:r w:rsidRPr="008A0B88">
        <w:rPr>
          <w:cs/>
        </w:rPr>
        <w:t xml:space="preserve">พ.ศ. </w:t>
      </w:r>
      <w:r w:rsidRPr="008A0B88">
        <w:t xml:space="preserve">2314 </w:t>
      </w:r>
      <w:r w:rsidRPr="008A0B88">
        <w:rPr>
          <w:cs/>
        </w:rPr>
        <w:t xml:space="preserve">พญามโนเจ้าผู้ครองนครน่านองค์ที่ </w:t>
      </w:r>
      <w:r w:rsidRPr="008A0B88">
        <w:t xml:space="preserve">54 </w:t>
      </w:r>
      <w:r w:rsidRPr="008A0B88">
        <w:rPr>
          <w:cs/>
        </w:rPr>
        <w:t xml:space="preserve">ได้ส่งเจ้าน้อยวิทูรเข้าช่วยราชการศึกร่วมกับกองทัพหัวเมืองล้านนานำโดยพญาจ่าบ้านและเจ้ากาวิละเข้าสวามิภักดิ์ต่อสมเด็จพระเจ้าตากสินมหาราช จนสามารถขับไล่พม่าออกจากเมืองเชียงใหม่ได้และเมืองน่านก็ถูกทิ้งร้างอีกเป็นครั้งที่ </w:t>
      </w:r>
      <w:r w:rsidRPr="008A0B88">
        <w:t xml:space="preserve">2 </w:t>
      </w:r>
      <w:r w:rsidRPr="008A0B88">
        <w:rPr>
          <w:cs/>
        </w:rPr>
        <w:t xml:space="preserve">เมื่อพ.ศ. </w:t>
      </w:r>
      <w:r w:rsidRPr="008A0B88">
        <w:t xml:space="preserve">2321 </w:t>
      </w:r>
      <w:r w:rsidRPr="008A0B88">
        <w:rPr>
          <w:cs/>
        </w:rPr>
        <w:t xml:space="preserve">ในสมัยของพญาวิทูรเจ้าผู้ครองนครน่านองค์ที่ </w:t>
      </w:r>
      <w:r w:rsidRPr="008A0B88">
        <w:t xml:space="preserve">55 </w:t>
      </w:r>
      <w:r w:rsidRPr="008A0B88">
        <w:rPr>
          <w:cs/>
        </w:rPr>
        <w:t xml:space="preserve">เนื่องจากถูกจับตัวไปยังกรุงศรีอยุธยาเพราะไม่จงรักภักดีน่านจึงขาดผู้นำกองทัพพม่าซึ่งตั้งอยู่ที่เมืองเชียงแสนจึงเข้ามารุกรานเมืองน่านและกวาดต้อนเอาชาวเมืองน่านไปไว้ที่เชียงแสนเมืองน่านจึงถูกทิ้งร้างนาน </w:t>
      </w:r>
      <w:r w:rsidRPr="008A0B88">
        <w:t xml:space="preserve">23 </w:t>
      </w:r>
      <w:r w:rsidRPr="008A0B88">
        <w:rPr>
          <w:cs/>
        </w:rPr>
        <w:t>ปี</w:t>
      </w:r>
      <w:r w:rsidRPr="008A0B88">
        <w:t> </w:t>
      </w:r>
      <w:r w:rsidRPr="008A0B88">
        <w:rPr>
          <w:cs/>
        </w:rPr>
        <w:t>สวามิภักดิ์ต่อราชวงศ์จักรี</w:t>
      </w:r>
      <w:r w:rsidRPr="008A0B88">
        <w:t> </w:t>
      </w:r>
    </w:p>
    <w:p w:rsidR="00091778" w:rsidRPr="008A0B88" w:rsidRDefault="00091778" w:rsidP="008A0B88">
      <w:r w:rsidRPr="008A0B88">
        <w:t xml:space="preserve">    </w:t>
      </w:r>
      <w:r w:rsidRPr="008A0B88">
        <w:rPr>
          <w:cs/>
        </w:rPr>
        <w:t xml:space="preserve">ครั้นเมื่อพ.ศ. </w:t>
      </w:r>
      <w:r w:rsidRPr="008A0B88">
        <w:t xml:space="preserve">2325 </w:t>
      </w:r>
      <w:r w:rsidRPr="008A0B88">
        <w:rPr>
          <w:cs/>
        </w:rPr>
        <w:t xml:space="preserve">พระบาทสมเด็จพระพุทธยอดฟ้าจุฬาโลกมหาราชได้สถาปนากรุงรัตนโกสินทร์เป็นราชธานีและปราบดาภิเษกขึ้นเป็นรัชกาลที่ </w:t>
      </w:r>
      <w:r w:rsidRPr="008A0B88">
        <w:t xml:space="preserve">1 </w:t>
      </w:r>
      <w:r w:rsidRPr="008A0B88">
        <w:rPr>
          <w:cs/>
        </w:rPr>
        <w:t>แห่งราชวงศ์จักรีเจ้าฟ้า</w:t>
      </w:r>
      <w:proofErr w:type="spellStart"/>
      <w:r w:rsidRPr="008A0B88">
        <w:rPr>
          <w:cs/>
        </w:rPr>
        <w:t>อัทธวรปัญโญ</w:t>
      </w:r>
      <w:proofErr w:type="spellEnd"/>
      <w:r w:rsidRPr="008A0B88">
        <w:rPr>
          <w:cs/>
        </w:rPr>
        <w:t xml:space="preserve"> (ขณะนั้นรั้งเมืองอยู่ที่เมืองเท</w:t>
      </w:r>
      <w:proofErr w:type="spellStart"/>
      <w:r w:rsidRPr="008A0B88">
        <w:rPr>
          <w:cs/>
        </w:rPr>
        <w:t>ิง</w:t>
      </w:r>
      <w:proofErr w:type="spellEnd"/>
      <w:r w:rsidRPr="008A0B88">
        <w:rPr>
          <w:cs/>
        </w:rPr>
        <w:t>ปัจจุบันคืออ.เท</w:t>
      </w:r>
      <w:proofErr w:type="spellStart"/>
      <w:r w:rsidRPr="008A0B88">
        <w:rPr>
          <w:cs/>
        </w:rPr>
        <w:t>ิง</w:t>
      </w:r>
      <w:proofErr w:type="spellEnd"/>
      <w:r w:rsidRPr="008A0B88">
        <w:rPr>
          <w:cs/>
        </w:rPr>
        <w:t xml:space="preserve">จ.เชียงราย) จึงเข้าเฝ้าฯเพื่อทูลสวามิภักดิ์เป็นข้าขอบขัณฑสีมาในพ.ศ. </w:t>
      </w:r>
      <w:r w:rsidRPr="008A0B88">
        <w:t xml:space="preserve">2331 </w:t>
      </w:r>
      <w:r w:rsidRPr="008A0B88">
        <w:rPr>
          <w:cs/>
        </w:rPr>
        <w:t xml:space="preserve">รัชกาลที่ </w:t>
      </w:r>
      <w:r w:rsidRPr="008A0B88">
        <w:t xml:space="preserve">1 </w:t>
      </w:r>
      <w:r w:rsidRPr="008A0B88">
        <w:rPr>
          <w:cs/>
        </w:rPr>
        <w:t>ทรงพระกรุณาโปรดเกล้าฯให้เจ้าฟ้า</w:t>
      </w:r>
      <w:proofErr w:type="spellStart"/>
      <w:r w:rsidRPr="008A0B88">
        <w:rPr>
          <w:cs/>
        </w:rPr>
        <w:t>อัทธวรปัญโญ</w:t>
      </w:r>
      <w:proofErr w:type="spellEnd"/>
      <w:r w:rsidRPr="008A0B88">
        <w:rPr>
          <w:cs/>
        </w:rPr>
        <w:t xml:space="preserve">เป็นเจ้าผู้ครองนครน่านองค์ที่ </w:t>
      </w:r>
      <w:r w:rsidRPr="008A0B88">
        <w:t xml:space="preserve">57 </w:t>
      </w:r>
      <w:r w:rsidRPr="008A0B88">
        <w:rPr>
          <w:cs/>
        </w:rPr>
        <w:t>และพระราชทานพระบรมราชานุ</w:t>
      </w:r>
      <w:proofErr w:type="spellStart"/>
      <w:r w:rsidRPr="008A0B88">
        <w:rPr>
          <w:cs/>
        </w:rPr>
        <w:t>ญาต</w:t>
      </w:r>
      <w:proofErr w:type="spellEnd"/>
      <w:r w:rsidRPr="008A0B88">
        <w:rPr>
          <w:cs/>
        </w:rPr>
        <w:t xml:space="preserve">ให้ซ่อมสร้างเมืองน่านหลังจากที่ถูกทิ้งร้างนาน </w:t>
      </w:r>
      <w:r w:rsidRPr="008A0B88">
        <w:t xml:space="preserve">23 </w:t>
      </w:r>
      <w:r w:rsidRPr="008A0B88">
        <w:rPr>
          <w:cs/>
        </w:rPr>
        <w:t>ปีนับแต่นั้นมาเมืองน่านจึงมีฐานะเป็นเมืองประเทศราชของกรุงรัตนโกสินทร์</w:t>
      </w:r>
      <w:r w:rsidRPr="008A0B88">
        <w:t> </w:t>
      </w:r>
    </w:p>
    <w:p w:rsidR="00091778" w:rsidRPr="008A0B88" w:rsidRDefault="00091778" w:rsidP="008A0B88">
      <w:r w:rsidRPr="008A0B88">
        <w:t xml:space="preserve">    </w:t>
      </w:r>
      <w:r w:rsidRPr="008A0B88">
        <w:rPr>
          <w:cs/>
        </w:rPr>
        <w:t xml:space="preserve">จากนั้นเมืองน่านก็มีการย้ายเมืองอีก </w:t>
      </w:r>
      <w:r w:rsidRPr="008A0B88">
        <w:t xml:space="preserve">2 </w:t>
      </w:r>
      <w:r w:rsidRPr="008A0B88">
        <w:rPr>
          <w:cs/>
        </w:rPr>
        <w:t xml:space="preserve">ครั้งเนื่องจากเหตุการณ์น้ำท่วมใหญ่ครั้งแรกในพ.ศ. </w:t>
      </w:r>
      <w:r w:rsidRPr="008A0B88">
        <w:t>2360</w:t>
      </w:r>
      <w:r w:rsidRPr="008A0B88">
        <w:rPr>
          <w:cs/>
        </w:rPr>
        <w:t>สมัยของเจ้าสุมนเทวราชได้ย้ายเมืองไปอยู่บริเวณดงพระเนตรช้างมีวัดสถารศเป็นวัดหลวงประจำเวียงเหนือ</w:t>
      </w:r>
      <w:r w:rsidRPr="008A0B88">
        <w:t> </w:t>
      </w:r>
    </w:p>
    <w:p w:rsidR="00091778" w:rsidRPr="008A0B88" w:rsidRDefault="00091778" w:rsidP="008A0B88">
      <w:r w:rsidRPr="008A0B88">
        <w:t>     </w:t>
      </w:r>
      <w:r w:rsidRPr="008A0B88">
        <w:rPr>
          <w:cs/>
        </w:rPr>
        <w:t xml:space="preserve">พ.ศ. </w:t>
      </w:r>
      <w:r w:rsidRPr="008A0B88">
        <w:t xml:space="preserve">2398 </w:t>
      </w:r>
      <w:r w:rsidRPr="008A0B88">
        <w:rPr>
          <w:cs/>
        </w:rPr>
        <w:t>เจ้า</w:t>
      </w:r>
      <w:proofErr w:type="spellStart"/>
      <w:r w:rsidRPr="008A0B88">
        <w:rPr>
          <w:cs/>
        </w:rPr>
        <w:t>อนันตวรฤ</w:t>
      </w:r>
      <w:proofErr w:type="spellEnd"/>
      <w:r w:rsidRPr="008A0B88">
        <w:rPr>
          <w:cs/>
        </w:rPr>
        <w:t>ทธิเดชฯกราบบังคมทูลขอพระราชทานพระบรมราชานุ</w:t>
      </w:r>
      <w:proofErr w:type="spellStart"/>
      <w:r w:rsidRPr="008A0B88">
        <w:rPr>
          <w:cs/>
        </w:rPr>
        <w:t>ญาต</w:t>
      </w:r>
      <w:proofErr w:type="spellEnd"/>
      <w:r w:rsidRPr="008A0B88">
        <w:rPr>
          <w:cs/>
        </w:rPr>
        <w:t xml:space="preserve">จากพระบาทสมเด็จพระจอมเกล้าเจ้าอยู่หัวเพื่อย้ายเมืองจากดงพระเนตรช้างกลับมาอยู่ที่เวียงเก่า (ตัวเมืองน่านปัจจุบัน) แล้วโปรดให้ซ่อมสร้างเวียงเก่า โดยให้สร้างคุ้มแก้ว </w:t>
      </w:r>
      <w:r w:rsidRPr="008A0B88">
        <w:t xml:space="preserve">7 </w:t>
      </w:r>
      <w:r w:rsidRPr="008A0B88">
        <w:rPr>
          <w:cs/>
        </w:rPr>
        <w:t xml:space="preserve">หลัง เป็นที่ประทับ และสร้าง “หอคำ” เป็นท้องพระโรงออกว่าราชการเมื่อถึงรัชสมัยของพระบาทสมเด็จพระจุลจอมเกล้าเจ้าอยู่หัวรัชกาลที่ </w:t>
      </w:r>
      <w:r w:rsidRPr="008A0B88">
        <w:t xml:space="preserve">5 </w:t>
      </w:r>
      <w:r w:rsidRPr="008A0B88">
        <w:rPr>
          <w:cs/>
        </w:rPr>
        <w:t>โปรดเกล้าฯสถาปนาพระเจ้าสุ</w:t>
      </w:r>
      <w:proofErr w:type="spellStart"/>
      <w:r w:rsidRPr="008A0B88">
        <w:rPr>
          <w:cs/>
        </w:rPr>
        <w:t>ริย</w:t>
      </w:r>
      <w:proofErr w:type="spellEnd"/>
      <w:r w:rsidRPr="008A0B88">
        <w:rPr>
          <w:cs/>
        </w:rPr>
        <w:t>พง</w:t>
      </w:r>
      <w:proofErr w:type="spellStart"/>
      <w:r w:rsidRPr="008A0B88">
        <w:rPr>
          <w:cs/>
        </w:rPr>
        <w:t>ษ์</w:t>
      </w:r>
      <w:proofErr w:type="spellEnd"/>
      <w:r w:rsidRPr="008A0B88">
        <w:rPr>
          <w:cs/>
        </w:rPr>
        <w:t xml:space="preserve">ผริตเดชฯขึ้นเป็นพระเจ้าผู้ครองนครน่านองค์ที่ </w:t>
      </w:r>
      <w:r w:rsidRPr="008A0B88">
        <w:t xml:space="preserve">63 </w:t>
      </w:r>
      <w:r w:rsidRPr="008A0B88">
        <w:rPr>
          <w:cs/>
        </w:rPr>
        <w:t>นับเป็นเจ้านครน่านองค์เดียวที่ได้รับการสถาปนาเป็น “พระเจ้า”</w:t>
      </w:r>
      <w:r w:rsidRPr="008A0B88">
        <w:t> </w:t>
      </w:r>
      <w:r w:rsidRPr="008A0B88">
        <w:rPr>
          <w:cs/>
        </w:rPr>
        <w:t>เจ้าผู้ครองนครน่านองค์สุดท้ายได้แก่มหาอำมาตย์โทเจ้ามหาพรหม</w:t>
      </w:r>
      <w:proofErr w:type="spellStart"/>
      <w:r w:rsidRPr="008A0B88">
        <w:rPr>
          <w:cs/>
        </w:rPr>
        <w:t>สุร</w:t>
      </w:r>
      <w:proofErr w:type="spellEnd"/>
      <w:r w:rsidRPr="008A0B88">
        <w:rPr>
          <w:cs/>
        </w:rPr>
        <w:t xml:space="preserve">ธาดาฯเจ้าผู้ครองนครน่านองค์ที่ </w:t>
      </w:r>
      <w:r w:rsidRPr="008A0B88">
        <w:t xml:space="preserve">64 </w:t>
      </w:r>
      <w:r w:rsidRPr="008A0B88">
        <w:rPr>
          <w:cs/>
        </w:rPr>
        <w:t xml:space="preserve">ถึงแก่พิราลัยในพ.ศ. </w:t>
      </w:r>
      <w:r w:rsidRPr="008A0B88">
        <w:t xml:space="preserve">2474 </w:t>
      </w:r>
      <w:r w:rsidRPr="008A0B88">
        <w:rPr>
          <w:cs/>
        </w:rPr>
        <w:t xml:space="preserve">นับเป็นเจ้าผู้ครองนครน่านคนสุดท้ายและในพ.ศ. </w:t>
      </w:r>
      <w:r w:rsidRPr="008A0B88">
        <w:t xml:space="preserve">2433 </w:t>
      </w:r>
      <w:r w:rsidRPr="008A0B88">
        <w:rPr>
          <w:cs/>
        </w:rPr>
        <w:t>ได้มีพระยาพิชัยชาญฤทธิ์เป็นผู้ว่าราชการจังหวัดคนแรก</w:t>
      </w: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Default="0009177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P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  <w:r w:rsidRPr="008A0B88">
        <w:rPr>
          <w:rFonts w:ascii="TH Sarabun New" w:hAnsi="TH Sarabun New" w:cs="TH Sarabun New"/>
          <w:color w:val="FFFFFF"/>
          <w:sz w:val="40"/>
          <w:szCs w:val="40"/>
          <w:shd w:val="clear" w:color="auto" w:fill="663366"/>
        </w:rPr>
        <w:lastRenderedPageBreak/>
        <w:t> </w:t>
      </w:r>
      <w:r w:rsidRPr="008A0B88">
        <w:rPr>
          <w:rFonts w:ascii="TH Sarabun New" w:hAnsi="TH Sarabun New" w:cs="TH Sarabun New"/>
          <w:color w:val="FFFFFF"/>
          <w:sz w:val="40"/>
          <w:szCs w:val="40"/>
          <w:shd w:val="clear" w:color="auto" w:fill="663366"/>
          <w:cs/>
        </w:rPr>
        <w:t>ที่ตั้ง อาณาเขตและแผนที่</w:t>
      </w: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จังหวัดน่าน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ตั้งอยู่ติดกับชายแดนทางด้านทิศตะวันออกของภาคเหนือตอนบน ติดกับสาธารณรัฐประชาธิปไตยประชาชนลาว ( สปป.ลาว ) ห่างจากกรุงเทพมหานครโดยทางรถยนต์ ประมาณ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668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กิโลเมตร บริเวณเส้นรุ้งที่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18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องศา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46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ลิปดา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30 </w:t>
      </w:r>
      <w:proofErr w:type="spellStart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ฟิลิป</w:t>
      </w:r>
      <w:proofErr w:type="spellEnd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ดาเหนือ เส้นแวงที่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18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องศา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46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ลิปดา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44 </w:t>
      </w:r>
      <w:proofErr w:type="spellStart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ฟิลิป</w:t>
      </w:r>
      <w:proofErr w:type="spellEnd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ดาตะวันออก ระดับความสูงของพื้นที่อยู่สูง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2 ,112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เมตร จากระดับน้ำทะเลปานกลาง มีพื้นที่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>11,472.076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ตารางกิโลเมตร หรือประมาณ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7,170,045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ไร่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อาณาเขตโดยรอบของจังหวัดน่าน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</w:rPr>
        <w:t xml:space="preserve">            </w:t>
      </w: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ทิศเหนือ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>        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ประกอบด้วย อำเภอเชียงกลาง อำเภอปัว มีอำเภอทุ่งช้าง อำเภอเฉลิมพระเกียรติิ อำเภอบ่อเกลือ ที่มีพื้นที่ติดต่อกับเขตเศรษฐกิจพิเศษ เชียงฮ่อน - หงสา (สปป.ลาว )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</w:rPr>
        <w:t xml:space="preserve">            </w:t>
      </w: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ทิศตะวันออก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ประกอบด้วย อำเภอภูเพียง อำเภอสันติสุข โดยมีอำเภอแม่จริม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อำเภอเวียงสา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>  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มีพื้นที่ติดต่อกับแขวงไชยบุรี ( สปป.ลาว )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</w:rPr>
        <w:t xml:space="preserve">            </w:t>
      </w: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ทิศใต้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         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ประกอบด้วย อำเภอนาน้อย อำเภอนาหมื่น มีพื้นที่ติดต่อกับจังหวัด</w:t>
      </w:r>
      <w:proofErr w:type="spellStart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อุต</w:t>
      </w:r>
      <w:proofErr w:type="spellEnd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รด</w:t>
      </w:r>
      <w:proofErr w:type="spellStart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ิตต์</w:t>
      </w:r>
      <w:proofErr w:type="spellEnd"/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 อำเภอนาน้อย มีพื้นที่ติดต่อกับจังหวัดแพร่ อำเภอเวียงสา มีพื้นที่ติดต่อกับจังหวัดแพร่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</w:rPr>
        <w:t xml:space="preserve">            </w:t>
      </w: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ทิศตะวันตก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 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ประกับด้วย อำเภอบ้านหลวง มีพื้นที่ติดต่อกับอำเภอเชียงม่วนจังหวัดพะเยา อำเภอท่าวังผา มีพื้นที่ติดกับอำเภอปง จังหวัดพะเยา อำเภอสองแคว มีพื้นที่ติดต่อกับอำเภอเชียงคำ จังหวัดพะเยา</w:t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ทิศเหนือ และทิศตะวันออก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> 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 xml:space="preserve">มีอาณาเขตติดต่อกับสาธารณรัฐประชาธิปไตยประชาชนลาว( สปป.ลาว ) เป็นระยะทางยาวประมาณ 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227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กม.</w:t>
      </w:r>
    </w:p>
    <w:p w:rsidR="00091778" w:rsidRPr="008A0B88" w:rsidRDefault="00091778" w:rsidP="00091778">
      <w:pPr>
        <w:pStyle w:val="a3"/>
        <w:shd w:val="clear" w:color="auto" w:fill="F0F0F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Fonts w:ascii="TH Sarabun New" w:hAnsi="TH Sarabun New" w:cs="TH Sarabun New"/>
          <w:noProof/>
          <w:color w:val="000000"/>
          <w:sz w:val="40"/>
          <w:szCs w:val="40"/>
        </w:rPr>
        <w:lastRenderedPageBreak/>
        <w:drawing>
          <wp:inline distT="0" distB="0" distL="0" distR="0">
            <wp:extent cx="3048000" cy="545592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  <w:hyperlink r:id="rId5" w:history="1">
        <w:r w:rsidRPr="008A0B88">
          <w:rPr>
            <w:rStyle w:val="a5"/>
            <w:rFonts w:ascii="TH Sarabun New" w:hAnsi="TH Sarabun New" w:cs="TH Sarabun New"/>
            <w:color w:val="000000"/>
            <w:sz w:val="40"/>
            <w:szCs w:val="40"/>
            <w:bdr w:val="none" w:sz="0" w:space="0" w:color="auto" w:frame="1"/>
            <w:cs/>
          </w:rPr>
          <w:t>คำขวัญ สัญลักษณ์</w:t>
        </w:r>
      </w:hyperlink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ดวงตราแบบใหม่นี้ น่าน ยังคงไว้ซึ่งสัญลักษณ์และความหมายของตราเมืองที่เคยใช้อยู่เดิม ได้ปรับปรุงโดยเปลี่ยน รูปโคอุศุภราชเสียใหม่ ให้แลดูสง่างามและเพิ่มพระบรมธาตุเจดีย์ อันเป็นปู</w:t>
      </w:r>
      <w:proofErr w:type="spellStart"/>
      <w:r w:rsidRPr="008A0B88">
        <w:rPr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ชนี</w:t>
      </w:r>
      <w:proofErr w:type="spellEnd"/>
      <w:r w:rsidRPr="008A0B88">
        <w:rPr>
          <w:rFonts w:ascii="TH Sarabun New" w:hAnsi="TH Sarabun New" w:cs="TH Sarabun New"/>
          <w:color w:val="000000"/>
          <w:sz w:val="40"/>
          <w:szCs w:val="40"/>
          <w:bdr w:val="none" w:sz="0" w:space="0" w:color="auto" w:frame="1"/>
          <w:cs/>
        </w:rPr>
        <w:t>ยสถานเก่าแก่ที่สำคัญ และเป็นศูนย์รวมจิตใจ คู่บ้านคู่เมืองของน่านคือ เจดีย์พระธาตุแช่แห้ง และปรับปรุงลายชอกนกประกอบพื้นช่องไฟให้แลดูเป็นระเบียบมากยิ่งขึ้น ส่วนการให้สี กำหนดใช้ตามความเหมาะสมสวยงามทางด้านศิลปะ</w:t>
      </w:r>
    </w:p>
    <w:p w:rsidR="00091778" w:rsidRPr="008A0B88" w:rsidRDefault="00091778" w:rsidP="00091778">
      <w:pPr>
        <w:pStyle w:val="a3"/>
        <w:shd w:val="clear" w:color="auto" w:fill="F0F0F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Fonts w:ascii="TH Sarabun New" w:hAnsi="TH Sarabun New" w:cs="TH Sarabun New"/>
          <w:color w:val="000000"/>
          <w:sz w:val="40"/>
          <w:szCs w:val="40"/>
        </w:rPr>
        <w:t> </w:t>
      </w:r>
      <w:r w:rsidRPr="008A0B88">
        <w:rPr>
          <w:rFonts w:ascii="TH Sarabun New" w:hAnsi="TH Sarabun New" w:cs="TH Sarabun New"/>
          <w:noProof/>
          <w:sz w:val="40"/>
          <w:szCs w:val="40"/>
        </w:rPr>
        <w:drawing>
          <wp:inline distT="0" distB="0" distL="0" distR="0">
            <wp:extent cx="1783080" cy="1775460"/>
            <wp:effectExtent l="0" t="0" r="762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78" w:rsidRPr="008A0B88" w:rsidRDefault="00091778" w:rsidP="00091778">
      <w:pPr>
        <w:pStyle w:val="a3"/>
        <w:shd w:val="clear" w:color="auto" w:fill="F0F0F0"/>
        <w:spacing w:before="0" w:after="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Style w:val="a4"/>
          <w:rFonts w:ascii="TH Sarabun New" w:hAnsi="TH Sarabun New" w:cs="TH Sarabun New"/>
          <w:color w:val="FF00FF"/>
          <w:sz w:val="40"/>
          <w:szCs w:val="40"/>
          <w:bdr w:val="none" w:sz="0" w:space="0" w:color="auto" w:frame="1"/>
          <w:cs/>
        </w:rPr>
        <w:t>คำขวัญ</w:t>
      </w:r>
    </w:p>
    <w:p w:rsidR="00091778" w:rsidRPr="008A0B88" w:rsidRDefault="00091778" w:rsidP="00091778">
      <w:pPr>
        <w:pStyle w:val="a3"/>
        <w:shd w:val="clear" w:color="auto" w:fill="F0F0F0"/>
        <w:textAlignment w:val="baseline"/>
        <w:rPr>
          <w:rFonts w:ascii="TH Sarabun New" w:hAnsi="TH Sarabun New" w:cs="TH Sarabun New"/>
          <w:color w:val="000000"/>
          <w:sz w:val="40"/>
          <w:szCs w:val="40"/>
        </w:rPr>
      </w:pP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     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แข่งเรือลือเลื่อง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เมืองงาช้างดำ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จิตรกรรมวัดภูมินทร์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แดนดินส้มสีทอง</w:t>
      </w:r>
      <w:r w:rsidRPr="008A0B88">
        <w:rPr>
          <w:rFonts w:ascii="TH Sarabun New" w:hAnsi="TH Sarabun New" w:cs="TH Sarabun New"/>
          <w:color w:val="000000"/>
          <w:sz w:val="40"/>
          <w:szCs w:val="40"/>
        </w:rPr>
        <w:t xml:space="preserve">  </w:t>
      </w:r>
      <w:r w:rsidRPr="008A0B88">
        <w:rPr>
          <w:rFonts w:ascii="TH Sarabun New" w:hAnsi="TH Sarabun New" w:cs="TH Sarabun New"/>
          <w:color w:val="000000"/>
          <w:sz w:val="40"/>
          <w:szCs w:val="40"/>
          <w:cs/>
        </w:rPr>
        <w:t>เรืองรองพระธาตุแช่แห้ง</w:t>
      </w:r>
    </w:p>
    <w:p w:rsidR="00091778" w:rsidRDefault="0009177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8A0B88" w:rsidRPr="008A0B88" w:rsidRDefault="008A0B88">
      <w:pPr>
        <w:rPr>
          <w:rFonts w:ascii="TH Sarabun New" w:hAnsi="TH Sarabun New" w:cs="TH Sarabun New"/>
          <w:sz w:val="40"/>
          <w:szCs w:val="40"/>
        </w:rPr>
      </w:pPr>
    </w:p>
    <w:p w:rsidR="00091778" w:rsidRPr="008A0B88" w:rsidRDefault="00091778">
      <w:pPr>
        <w:rPr>
          <w:rFonts w:ascii="TH Sarabun New" w:hAnsi="TH Sarabun New" w:cs="TH Sarabun New"/>
          <w:sz w:val="40"/>
          <w:szCs w:val="40"/>
        </w:rPr>
      </w:pPr>
      <w:r w:rsidRPr="008A0B88">
        <w:rPr>
          <w:rFonts w:ascii="TH Sarabun New" w:hAnsi="TH Sarabun New" w:cs="TH Sarabun New"/>
          <w:sz w:val="40"/>
          <w:szCs w:val="40"/>
          <w:cs/>
        </w:rPr>
        <w:lastRenderedPageBreak/>
        <w:t>สถานที่ท่องเที่ยว</w:t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ดอยเสมอดาว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3970"/>
            <wp:effectExtent l="0" t="0" r="2540" b="508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ดอยเสมอดาว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จุดท่องเที่ยวที่พักกางเต็นท์ยอดนิยมของเมืองไทย ตั้งอยู่ในเขตอุทยานแห่งชาติศรีน่าน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อำเภอนาน้อย ซึ่งเป็นจุดท่องเที่ยวที่มีความอุดมสมบูรณ์ของธรรมชาติเป็นอย่างมาก โดยพื้นที่แห่งนี้ จะถูกปกคลุมไปด้วยเทือกเขาที่สลับซับซ้อน มีจุดชมวิวทิวทัศน์ที่สวยงาม รวมไปถึงนักท่องเที่ยวจะได้สัมผัสกับบรรยากาศของทะเลหมอกพร้อมทั้งชมแสงแรกของพระอาทิตย์ในยามเช้าอีกด้วย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โดย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ดอยเสมอดาว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จะมีสภาพอากาศเริ่มหนาวเย็นในช่วงเดือนพฤศจิกายนถึงเดือนมกราคม ของทุกปี ซึ่งหากนักท่องเที่ยวที่กำลังมองหาที่เที่ยวในช่วงฤดูหนาวแบบนี้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ดอยเสมอดาว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ก็เป็นหนึ่งใน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แหล่งท่องเที่ยวจังหวัดน่าน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ที่น่าสนใจเป็นอย่างมาก หากใครต้องการจองพื้นที่กางเต็นท์ สามารถโทรไปจองได้ที่เบอร์ด้านล่าง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ต.ศรีษะเกษ อ.นาน้อย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55150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: 093-242-2914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20795"/>
            <wp:effectExtent l="0" t="0" r="2540" b="825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18255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แผนที่ดอยเสมอดาว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32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99" w:after="199" w:line="360" w:lineRule="atLeast"/>
        <w:outlineLvl w:val="1"/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1272540" cy="586740"/>
            <wp:effectExtent l="0" t="0" r="381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บ่อเกลือ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3335"/>
            <wp:effectExtent l="0" t="0" r="2540" b="571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บ่อเกลือ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เป็นหนึ่งในอำเภอของจังหวัดน่าน ตั้งอยู่ห่างจากตัวเมืองน่านประมาณ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80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กิโลเมตร เป็นอำเภอที่มีชื่อเสียงในด้านการผลิตเกลือสินเธาว์บนภูเขามาตั้งแต่สมัยโบราณ ทั้งยังเป็นอำเภอที่มีทัศนียภาพอันสวยงาม ถูกโอบล้อมไปด้วยป่าไม้ธรรมชาติอันอุดมสมบูรณ์ และเต็มไปด้วยเชิงเขาอันสลับซับซ้อน จึงกลายเป็นแหล่งสถานที่ที่นักท่องเที่ยวต่างนิยมเดินทางเข้ามาพักผ่อนเพื่อดื่มด่ำสัมผัสกับบรรยากาศของธรรมชาติกันอย่างไม่ขาดสาย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อ.บ่อเกลือ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55220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22065"/>
            <wp:effectExtent l="0" t="0" r="2540" b="698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4301490"/>
            <wp:effectExtent l="0" t="0" r="254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แผนที่บ่อเกลือ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lastRenderedPageBreak/>
        <w:pict>
          <v:rect id="_x0000_i1037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99" w:after="199" w:line="360" w:lineRule="atLeast"/>
        <w:outlineLvl w:val="1"/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อุทยานแห่งชาติดอยภูคา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0795"/>
            <wp:effectExtent l="0" t="0" r="2540" b="825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"https://www.instagram.com/thailand_travel_up/"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thailand_travel_up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อุทยานแห่งชาติดอยภูคา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ตั้งอยู่ในเขตพื้นที่ครอบคลุมถึง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8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อำเภอของจังหวัดน่าน ซึ่งได้แก่ อำเภอเฉลิมพระเกียรติ อำเภอทุ่งช้าง อำเภอเชียงกลาง อำเภอท่าวังผา อำเภอสันติสุข อำเภอแม่จริม อำเภอบ่อเกลือ และอำเภอปัว เป็นอุทยานแห่งชาติที่มีความสมบูรณ์ของธรรมชาติเป็นอย่างมาก เต็มไปด้วยพืชพรรณและสัตว์ป่าหายากที่มีความสำคัญต่อระบบนิเวศ โดยเฉพาะ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“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ต้นชมพูภูคา”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ซึ่งเป็นพันธุ์ไม้หายากและใกล้สูญพันธุ์ ที่มีให้เห็นเฉพาะบนดอยภูคาเท่านั้น นักท่องเที่ยวต่างนิยมเข้ามากางเต็นท์สัมผัสกับบรรยากาศหนาวเย็นในช่วงฤดูหนาว และตลอดเส้นการเดินทางเข้ามายัง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อุทยานดอยภูคา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บนถนนทางหลวงหมายเลข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1256 (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ปัว – บ่อเกลือ) ระยะทาง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25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lastRenderedPageBreak/>
        <w:t>กิโลเมตร ยังเต็มไปด้วยวิวทิวทัศน์อันสวยงามของหุบเขาชวนให้นักท่องเที่ยวเก็บภาพบรรยากาศอันน่าประทับใจ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ต.ภูคา อ.ปัว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55120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: 082-194-1349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0795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"https://www.instagram.com/wanwi_photo/"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wanwi_photo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092575"/>
            <wp:effectExtent l="0" t="0" r="2540" b="317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"https://www.buynowtw.com/uploads/moxie/THAILAND/NAN/1256-road-nan.jpg"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buynowtw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แผนที่อุทยานแห่งชาติดอยภูคา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42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กาแฟบ้านไทลื้อ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298950"/>
            <wp:effectExtent l="0" t="0" r="2540" b="635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</w:t>
      </w:r>
      <w:hyperlink r:id="rId18" w:tgtFrame="_blank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:cs/>
            <w14:ligatures w14:val="none"/>
          </w:rPr>
          <w:t>โฮมสเตย์กาแฟบ้านไทลื้อ</w:t>
        </w:r>
      </w:hyperlink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ร้านกาแฟกลางทุ่งนา บรรยากาศดี ทัศนียภาพโดยรอบ สวยงามมาก มองเห็นภูเขาสลับซับซ้อน บวกกับท้องทุ่งนาสีเขียว เป็นภาพที่งดงามยิ่งนัก ภายในร้านตกแต่งโดยใช้วัสดุจากท้องถิ่น ไม้ ไม้ไผ่ หลังคามุงจาก มีมุมถ่ายรูปเยอะมาก สาวๆ จะต้องชอบ ตรงทางเดินมีการประดับด้วยผ้าทอและตุงหลากสีสันสไตล์ล้านนา ถือเป็นมุมถ่ายรูปยอดฮิตของนักท่องเที่ยวเลยล่ะ ร้านกาแฟจำหน่ายชา กาแฟ ข้าวซอย ข้าวมันไก่ น้ำเงี้ยว และของที่ระลึกต่างๆ สามารถซื้อไปฝากญาติมิตรกันได้ เปิดบริการเวลา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07.00 – 17.00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น. อีกทั้งยังมีโฮมสเตย์บริการด้วยนะ ใครอยากไปพักผ่อนในบรรยากาศธรรมชาติ ไปค้างแรมกันได้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164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 xml:space="preserve">หมู่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4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ต.ศิลาแลง อ.ปัว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55120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: 089-264-6058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751070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"https://www.instagram.com/punpandaree/"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punpandaree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hyperlink r:id="rId20" w:tgtFrame="_blank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 xml:space="preserve">Surachai </w:t>
        </w:r>
        <w:proofErr w:type="spellStart"/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Eakvijit</w:t>
        </w:r>
        <w:proofErr w:type="spellEnd"/>
      </w:hyperlink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303395"/>
            <wp:effectExtent l="0" t="0" r="2540" b="190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"https://www.instagram.com/olayjujub/"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olayjujub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แผนที่กาแฟบ้านไทลื้อ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br/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48" style="width:0;height:0" o:hralign="center" o:hrstd="t" o:hrnoshade="t" o:hr="t" fillcolor="#333" stroked="f"/>
        </w:pict>
      </w:r>
    </w:p>
    <w:p w:rsid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</w:p>
    <w:p w:rsid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</w:p>
    <w:p w:rsid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</w:p>
    <w:p w:rsid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lastRenderedPageBreak/>
        <w:t>ฟาร์มเห็ดบ้านหัวน้ำ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7166610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"https://www.instagram.com/bbeww/"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bbeww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ร้านอาหารบรรยากาศดี ในอำเภอปัว ตั้งอยู่ท่ามกลางธรรมชาติ ร่มรื่น เต็มไปด้วยต้นไม้ มีบ่อปลาคา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ร์ฟ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หลากสีสันว่ายไปมา ดูแล้วสบายตา นั่งฟังเสียงน้ำตก มุมถ่ายรูปเพียบ มี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lastRenderedPageBreak/>
        <w:t xml:space="preserve">จุดชมวิวที่ทางร้านสร้างทางระเบียงยื่นออกไป มองเห็นทิวทัศน์สวยงาม ภูเขา ทุ่งนา บวกกับท้องฟ้า ในส่วนของระเบียงมีที่นั่งด้วยนะ สั่งกาแฟ อาหารว่าง แล้วไปนั่งชมวิวกันได้ ส่วนร้านอาหารนั้น จะอยู่บริเวณอาคารครึ่งปูนครึ่งไม้ใต้ถุนสูง โต๊ะเก้าอี้ไม้ไผ่ 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ฟีลโล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คอล เสิร์ฟอาหารเมนูเห็ด อาหารทั่วไป และอาหารตามสั่ง เมนูเด็ดที่ต้องสั่ง คือ 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พิซ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ซ่าเห็ด 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พิซ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ซ่าโฮ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มเ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มดที่ใช้เห็ดที่ทางฟาร์มปลูกเอง รสชาติ อร่อยฟิน ราคาดีมาก ไม่แพง ตามปกติของร้านอาหารทั่วไป ต้องมาแล้วล่ะ เปิดบริการ เวลา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08.00 – 18.30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น. คนเยอะ แนะนำให้ไปไวๆ หน่อยนะ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129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ต.ศิลาแลง อ.ปัว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55120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: 081-005-1533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4293870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hyperlink r:id="rId24" w:tgtFrame="_blank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FOCUS 001</w:t>
        </w:r>
      </w:hyperlink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298950"/>
            <wp:effectExtent l="0" t="0" r="2540" b="635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"https://www.instagram.com/peenoom/"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peenoom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,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"https://www.instagram.com/cannnac/"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cannnac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8415"/>
            <wp:effectExtent l="0" t="0" r="2540" b="63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"https://maps.google.com/maps/contrib/106029738744379508945"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Pageemon</w:t>
      </w:r>
      <w:proofErr w:type="spellEnd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 xml:space="preserve"> </w:t>
      </w:r>
      <w:proofErr w:type="spellStart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Potacharoen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lastRenderedPageBreak/>
        <w:t>แผนที่ฟาร์มเห็ดบ้านหัวน้ำ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br/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54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วังศิลาแลง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0795"/>
            <wp:effectExtent l="0" t="0" r="2540" b="825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"https://www.instagram.com/saksit_s/"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saksit_s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วังศิลาแลง หรือที่เราเรียกกันว่า แกรนด์แคนยอนเมืองน่าน มีลักษณะเป็นธารน้ำไหลผ่านซอกหินผาที่มีลำน้ำกูนไหลผ่าน เกิดจากการกัดเซาะของน้ำจนเป็นชั้นหินสวยงาม ช่วงหน้าร้อน สามารถลงไปถ่ายรูป เล่นน้ำได้ น้ำใสไหลเย็นสุดๆ ส่วนในช่วงหน้าฝนน้ำจะมาก ลงไปด้านล่าง ทำได้เพียบชมความสวยงาม และเก็บภาพความสวยงามจากก้านบนเท่านั้น เลยไปอีกหน่อย มีฝายแก้งบ้านหัวน้ำ ฝายชะลอน้ำ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lastRenderedPageBreak/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ต.ศิลาแลง อ.ปัว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55120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8415"/>
            <wp:effectExtent l="0" t="0" r="2540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hyperlink r:id="rId29" w:tgtFrame="_blank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 xml:space="preserve">LKSM </w:t>
        </w:r>
        <w:proofErr w:type="spellStart"/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Poonnachit</w:t>
        </w:r>
        <w:proofErr w:type="spellEnd"/>
      </w:hyperlink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29895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"https://www.instagram.com/akungcrub/"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akungcrub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29387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"https://maps.google.com/maps/contrib/111651240883838756029"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Chowwarit</w:t>
      </w:r>
      <w:proofErr w:type="spellEnd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 xml:space="preserve"> </w:t>
      </w:r>
      <w:proofErr w:type="spellStart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Junkarop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แผนที่วังศิลาแลง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br/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60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วัดภูมินทร์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4300855"/>
            <wp:effectExtent l="0" t="0" r="2540" b="444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"https://www.instagram.com/jeravej/"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jeravej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วัดภูมินทร์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เดิมชื่อ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“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วัดพรหมมินท</w:t>
      </w:r>
      <w:proofErr w:type="spellStart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ร์</w:t>
      </w:r>
      <w:proofErr w:type="spellEnd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”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ตั้งอยู่ที่ตำบลในเวียง อำเภอเมืองน่าน เป็นวัดเก่าแก่ที่อยู่คู่กับชาวจังหวัดน่านมาอย่างยาวนาน ถูกสร้างขึ้นเมื่อปี พ.ศ.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2139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และมีการบูรณะในปี พ.ศ.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2410 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โดยความน่าสนใจอยู่ที่ตัวโบสถ์และวิหาร ที่ถูกสร้างให้เป็นอาคารหลังเดียวกัน ซึ่งประตูไม้ทั้งสี่ทิศถูกแกะสลักลวดลายอย่างงดงาม อีกทั้งภายในยังมีจุดเด่นที่นักท่องเที่ยวห้ามพลาดนั่นคือ ภาพจิตรกรรมฝาผนังที่ถูกเขียนไปด้วยเรื่องราววิถีชีวิตและอารยธรรมของคนเมืองในสมัยนั้น โดยภาพที่น่าสนใจและโดดเด่นจะเป็นภาพชายหญิงคู่รักชาวไทลื้อกระซิบสนทนากัน โดยรายละเอียดของภาพมีความประณีตเป็นอย่างมาก ซึ่งภาพดังกล่าวได้ถูกเรียกว่า ภาพ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“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กระซิบรักบันลือโลก”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อันโด่งดัง เปิดบริการทุกวัน เวลา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06.00 -18.00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น.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ถนนผากอง ต.ในเวียง อ.เมืองน่าน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55000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: 054-771-897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22700"/>
            <wp:effectExtent l="0" t="0" r="254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1698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แผนที่วัดภูมินทร์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pict>
          <v:rect id="_x0000_i1065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lastRenderedPageBreak/>
        <w:drawing>
          <wp:inline distT="0" distB="0" distL="0" distR="0">
            <wp:extent cx="1272540" cy="586740"/>
            <wp:effectExtent l="0" t="0" r="3810" b="381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วัดพระธาตุเขาน้อย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0795"/>
            <wp:effectExtent l="0" t="0" r="2540" b="825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วัดพระธาตุเขาน้อย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ตั้งอยู่ในตำบลผาสิงห์ อำเภอเมืองน่าน เป็นหนึ่งในจุดที่นักท่องเที่ยวจะสามารถมองเห็นวิวทิวทัศน์อันสวยงามของตัวเมืองน่านได้แบบ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360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องศา เนื่องจาก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วัดพระธาตุเขาน้อย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ตั้งอยู่บนยอดดอยเขาน้อย ซึ่งมีความสูงจากระดับน้ำทะเลประมาณ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240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เมตร โดยจุดชมวิวจะอยู่บริเวณหน้าลานที่ประดิษฐาน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พระพุทธมหาอุตมมงคล</w:t>
      </w:r>
      <w:proofErr w:type="spellStart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นั</w:t>
      </w:r>
      <w:proofErr w:type="spellEnd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นทบุรีศรีน่าน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ซึ่งเป็นพระพุทธรูปปางประทานพรขนาดใหญ่ ให้นักท่องเที่ยวได้กราบไหว้สักการะบูชา อีกทั้งองค์พระธาตุเจดีย์ภายในวัดที่ถูกสร้างด้วยศิลปะพม่าผสมล้านนาอย่างงดงามให้นักท่องเที่ยวได้เยี่ยมชมกัน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ต.ภูคา อ.ปัว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55120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br/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เบอร์โทรศัพท์</w:t>
      </w: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: 082-194-1349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06825"/>
            <wp:effectExtent l="0" t="0" r="2540" b="317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10635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"https://maps.google.com/maps/contrib/118339854112027223155"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kob</w:t>
      </w:r>
      <w:proofErr w:type="spellEnd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 xml:space="preserve"> thew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แผนที่วัดพระธาตุเขาน้อย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lastRenderedPageBreak/>
        <w:pict>
          <v:rect id="_x0000_i1070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161" w:after="161" w:line="360" w:lineRule="atLeast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noProof/>
          <w:color w:val="333333"/>
          <w:kern w:val="36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เสาดินนาน้อย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223895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"https://www.checkinchill.com/content/%e0%b8%a3%e0%b8%a7%e0%b8%a1%e0%b8%97%e0%b8%b5%e0%b9%88%e0%b9%80%e0%b8%97%e0%b8%b5%e0%b9%88%e0%b8%a2%e0%b8%a7%e0%b8%88%e0%b8%b1%e0%b8%87%e0%b8%ab%e0%b8%a7%e0%b8%b1%e0%b8%94%e0%b8%99%e0%b9%88%e0%b8%b2%e0%b8%99/"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checkinchill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เสาดินนาน้อย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หรือ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ฮ่อม</w:t>
      </w:r>
      <w:proofErr w:type="spellStart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จ๊</w:t>
      </w:r>
      <w:proofErr w:type="spellEnd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อม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ในภาษาพื้นบ้าน ตั้งอยู่ในตำบลนาน้อย อำเภอนาน้อย อยู่ในเขตของอุทยานแห่งชาติศรีน่าน เป็นแหล่งท่องเที่ยวและแหล่งเรียนรู้ที่สำคัญของจังหวัดน่าน มีลักษณะเป็นเสาดินขนาดใหญ่ คล้ายกับ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“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แพะเมืองผี”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ที่จังหวัดแพร่ เป็นปรากฎการณ์ทางธรรมชาติที่เกิดจากดินที่ตกตะกอน ทับถมกันจำนวนมาก และมีการกัดเซาะของน้ำ จนกลายเป็นเสาดินและเชิงดินรูปร่างแปลกตาแตกต่างกันออกไป ซึ่งถูกสันนิษฐานว่ามีอายุกว่า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10,000 – 30,000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ปีมาแล้ว โดยอยู่กระจัดกระจายบนผืนดินกว่า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50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ไร่ เรียกได้ว่า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เสาดินนาน้อย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เป็นหนึ่งในอันซีนของเมืองน่านที่นักท่องเที่ยวห้ามพลาดเลยก็ว่าได้ เปิดทุกวัน เวลา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08.00 – 17.00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น.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ต.นาน้อย อ.นาน้อย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55150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20795"/>
            <wp:effectExtent l="0" t="0" r="2540" b="825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hyperlink r:id="rId39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_</w:t>
        </w:r>
        <w:proofErr w:type="spellStart"/>
        <w:proofErr w:type="gramStart"/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aart.pp</w:t>
        </w:r>
        <w:proofErr w:type="spellEnd"/>
        <w:proofErr w:type="gramEnd"/>
      </w:hyperlink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06190"/>
            <wp:effectExtent l="0" t="0" r="254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hyperlink r:id="rId41" w:tgtFrame="_blank" w:history="1">
        <w:r w:rsidRPr="008A0B88">
          <w:rPr>
            <w:rFonts w:ascii="TH Sarabun New" w:eastAsia="Times New Roman" w:hAnsi="TH Sarabun New" w:cs="TH Sarabun New"/>
            <w:color w:val="354C8C"/>
            <w:kern w:val="0"/>
            <w:sz w:val="40"/>
            <w:szCs w:val="40"/>
            <w:u w:val="single"/>
            <w14:ligatures w14:val="none"/>
          </w:rPr>
          <w:t>Murphy Pendleton</w:t>
        </w:r>
      </w:hyperlink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แผนที่เสาดินนาน้อย</w:t>
      </w:r>
    </w:p>
    <w:p w:rsidR="008A0B88" w:rsidRPr="008A0B88" w:rsidRDefault="008A0B88" w:rsidP="008A0B88">
      <w:pPr>
        <w:spacing w:before="300" w:after="300" w:line="240" w:lineRule="auto"/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kern w:val="0"/>
          <w:sz w:val="40"/>
          <w:szCs w:val="40"/>
          <w14:ligatures w14:val="none"/>
        </w:rPr>
        <w:lastRenderedPageBreak/>
        <w:pict>
          <v:rect id="_x0000_i1075" style="width:0;height:0" o:hralign="center" o:hrstd="t" o:hrnoshade="t" o:hr="t" fillcolor="#333" stroked="f"/>
        </w:pic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1272540" cy="586740"/>
            <wp:effectExtent l="0" t="0" r="3810" b="381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360" w:lineRule="atLeast"/>
        <w:jc w:val="center"/>
        <w:outlineLvl w:val="0"/>
        <w:rPr>
          <w:rFonts w:ascii="TH Sarabun New" w:eastAsia="Times New Roman" w:hAnsi="TH Sarabun New" w:cs="TH Sarabun New"/>
          <w:b/>
          <w:bCs/>
          <w:color w:val="333333"/>
          <w:kern w:val="36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9900"/>
          <w:kern w:val="36"/>
          <w:sz w:val="40"/>
          <w:szCs w:val="40"/>
          <w:cs/>
          <w14:ligatures w14:val="none"/>
        </w:rPr>
        <w:t>วัดพระบรมธาตุแช่แห้ง</w:t>
      </w:r>
    </w:p>
    <w:p w:rsidR="008A0B88" w:rsidRPr="008A0B88" w:rsidRDefault="008A0B88" w:rsidP="008A0B88">
      <w:pPr>
        <w:shd w:val="clear" w:color="auto" w:fill="FFFFFF"/>
        <w:spacing w:before="240" w:after="24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797300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วัดพระบรมธาตุแช่แห้ง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ตั้งอยู่ในตำบลผาสิงห์ อำเภอเมืองน่าน เรียกได้ว่าวัดแห่งนี้ เป็นวัดคู่บ้านคู่เมืองของชาวจังหวัดน่าน เพราะได้มีการสันนิษฐานว่า มีอายุ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ราวๆ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600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ปี ภายในวัดมีความโดดเด่นด้วยองค์พระธาตุแบบล้านนา ที่มีความสูงกว่า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55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เมตร โดยถูกบุด้วยแผ่นทองเหลืองรอบองค์พระธาตุ จนมีความเด่นชัดและสวยงามเป็นอย่างมาก ซึ่งนอกจากนี้ยังเป็นสถานที่ที่บรรจุพระบรมสารีริกธาตุ โดยมีความเชื่อกันว่า หากใครได้มีโอกาสมากราบไหว้องค์พระธาตุแช่แห้ง ถือว่าเป็นสิริมงคลแก่ชีวิตเป็นอย่างมาก ทำให้ปราศจากโรคภัย มีความเจริญในหน้าที่การงาน นอกจากนี้ภายในวิหารหลวงของ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วัดพระบรมธาตุแช่แห้ง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 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 xml:space="preserve">ยังเป็นที่ประดิษฐานพระเจ้าล้านทอง ซึ่งเป็นองค์พระประทาน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lastRenderedPageBreak/>
        <w:t xml:space="preserve">ปางมารศรีวิชัยอันงดงาม ให้ผู้คนได้กราบไหว้กันอีกด้วย เปิดทุกวัน เวลา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 xml:space="preserve">07.00 – 18.00 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:cs/>
          <w14:ligatures w14:val="none"/>
        </w:rPr>
        <w:t>น.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8282"/>
          <w:kern w:val="0"/>
          <w:sz w:val="40"/>
          <w:szCs w:val="40"/>
          <w:cs/>
          <w14:ligatures w14:val="none"/>
        </w:rPr>
        <w:t>ที่อยู่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 xml:space="preserve"> : 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ต.ม่วง</w:t>
      </w:r>
      <w:proofErr w:type="spellStart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>ตึ๊ด</w:t>
      </w:r>
      <w:proofErr w:type="spellEnd"/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:cs/>
          <w14:ligatures w14:val="none"/>
        </w:rPr>
        <w:t xml:space="preserve"> อ.ภูเพียง จ.น่าน</w:t>
      </w:r>
      <w:r w:rsidRPr="008A0B88">
        <w:rPr>
          <w:rFonts w:ascii="TH Sarabun New" w:eastAsia="Times New Roman" w:hAnsi="TH Sarabun New" w:cs="TH Sarabun New"/>
          <w:b/>
          <w:bCs/>
          <w:color w:val="333333"/>
          <w:kern w:val="0"/>
          <w:sz w:val="40"/>
          <w:szCs w:val="40"/>
          <w14:ligatures w14:val="none"/>
        </w:rPr>
        <w:t>, 55000</w:t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drawing>
          <wp:inline distT="0" distB="0" distL="0" distR="0">
            <wp:extent cx="5731510" cy="3820795"/>
            <wp:effectExtent l="0" t="0" r="2540" b="825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"https://www.instagram.com/yunfed/"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yunfed</w:t>
      </w:r>
      <w:proofErr w:type="spellEnd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jc w:val="righ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noProof/>
          <w:color w:val="333333"/>
          <w:kern w:val="0"/>
          <w:sz w:val="40"/>
          <w:szCs w:val="40"/>
          <w14:ligatures w14:val="none"/>
        </w:rPr>
        <w:lastRenderedPageBreak/>
        <w:drawing>
          <wp:inline distT="0" distB="0" distL="0" distR="0">
            <wp:extent cx="5731510" cy="3823970"/>
            <wp:effectExtent l="0" t="0" r="2540" b="50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t>cr. </w:t>
      </w:r>
      <w:proofErr w:type="spellStart"/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begin"/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instrText xml:space="preserve"> HYPERLINK "https://maps.google.com/maps/contrib/107073787459209587251" \t "_blank" </w:instrTex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separate"/>
      </w:r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>Chungyu</w:t>
      </w:r>
      <w:proofErr w:type="spellEnd"/>
      <w:r w:rsidRPr="008A0B88">
        <w:rPr>
          <w:rFonts w:ascii="TH Sarabun New" w:eastAsia="Times New Roman" w:hAnsi="TH Sarabun New" w:cs="TH Sarabun New"/>
          <w:color w:val="354C8C"/>
          <w:kern w:val="0"/>
          <w:sz w:val="40"/>
          <w:szCs w:val="40"/>
          <w:u w:val="single"/>
          <w14:ligatures w14:val="none"/>
        </w:rPr>
        <w:t xml:space="preserve"> Mao</w:t>
      </w:r>
      <w:r w:rsidRPr="008A0B88"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  <w:fldChar w:fldCharType="end"/>
      </w:r>
    </w:p>
    <w:p w:rsidR="008A0B88" w:rsidRPr="008A0B88" w:rsidRDefault="008A0B88" w:rsidP="008A0B88">
      <w:pPr>
        <w:shd w:val="clear" w:color="auto" w:fill="FFFFFF"/>
        <w:spacing w:after="0" w:line="480" w:lineRule="atLeast"/>
        <w:rPr>
          <w:rFonts w:ascii="TH Sarabun New" w:eastAsia="Times New Roman" w:hAnsi="TH Sarabun New" w:cs="TH Sarabun New"/>
          <w:color w:val="333333"/>
          <w:kern w:val="0"/>
          <w:sz w:val="40"/>
          <w:szCs w:val="40"/>
          <w14:ligatures w14:val="none"/>
        </w:rPr>
      </w:pPr>
      <w:r w:rsidRPr="008A0B88">
        <w:rPr>
          <w:rFonts w:ascii="TH Sarabun New" w:eastAsia="Times New Roman" w:hAnsi="TH Sarabun New" w:cs="TH Sarabun New"/>
          <w:b/>
          <w:bCs/>
          <w:color w:val="FF0000"/>
          <w:kern w:val="0"/>
          <w:sz w:val="40"/>
          <w:szCs w:val="40"/>
          <w:cs/>
          <w14:ligatures w14:val="none"/>
        </w:rPr>
        <w:t>แผนที่วัดพระบรมธาตุแช่แห้ง</w:t>
      </w:r>
    </w:p>
    <w:p w:rsidR="008A0B88" w:rsidRPr="008A0B88" w:rsidRDefault="008A0B88">
      <w:pPr>
        <w:rPr>
          <w:rFonts w:ascii="TH Sarabun New" w:hAnsi="TH Sarabun New" w:cs="TH Sarabun New"/>
          <w:sz w:val="40"/>
          <w:szCs w:val="40"/>
          <w:cs/>
        </w:rPr>
      </w:pPr>
    </w:p>
    <w:sectPr w:rsidR="008A0B88" w:rsidRPr="008A0B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778"/>
    <w:rsid w:val="00091778"/>
    <w:rsid w:val="003F7390"/>
    <w:rsid w:val="00464AC6"/>
    <w:rsid w:val="008A0B88"/>
    <w:rsid w:val="00B26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26A47"/>
  <w15:chartTrackingRefBased/>
  <w15:docId w15:val="{F6A4416E-E223-4B90-A85A-20175C8BB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A0B88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  <w14:ligatures w14:val="none"/>
    </w:rPr>
  </w:style>
  <w:style w:type="paragraph" w:styleId="2">
    <w:name w:val="heading 2"/>
    <w:basedOn w:val="a"/>
    <w:link w:val="20"/>
    <w:uiPriority w:val="9"/>
    <w:qFormat/>
    <w:rsid w:val="008A0B88"/>
    <w:pPr>
      <w:spacing w:before="100" w:beforeAutospacing="1" w:after="100" w:afterAutospacing="1" w:line="240" w:lineRule="auto"/>
      <w:outlineLvl w:val="1"/>
    </w:pPr>
    <w:rPr>
      <w:rFonts w:ascii="Angsana New" w:eastAsia="Times New Roman" w:hAnsi="Angsana New" w:cs="Angsana New"/>
      <w:b/>
      <w:bCs/>
      <w:kern w:val="0"/>
      <w:sz w:val="36"/>
      <w:szCs w:val="3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9177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character" w:customStyle="1" w:styleId="apple-converted-space">
    <w:name w:val="apple-converted-space"/>
    <w:basedOn w:val="a0"/>
    <w:rsid w:val="00091778"/>
  </w:style>
  <w:style w:type="character" w:styleId="a4">
    <w:name w:val="Strong"/>
    <w:basedOn w:val="a0"/>
    <w:uiPriority w:val="22"/>
    <w:qFormat/>
    <w:rsid w:val="00091778"/>
    <w:rPr>
      <w:b/>
      <w:bCs/>
    </w:rPr>
  </w:style>
  <w:style w:type="character" w:styleId="a5">
    <w:name w:val="Hyperlink"/>
    <w:basedOn w:val="a0"/>
    <w:uiPriority w:val="99"/>
    <w:semiHidden/>
    <w:unhideWhenUsed/>
    <w:rsid w:val="00091778"/>
    <w:rPr>
      <w:color w:val="0000FF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8A0B88"/>
    <w:rPr>
      <w:rFonts w:ascii="Angsana New" w:eastAsia="Times New Roman" w:hAnsi="Angsana New" w:cs="Angsana New"/>
      <w:b/>
      <w:bCs/>
      <w:kern w:val="36"/>
      <w:sz w:val="48"/>
      <w:szCs w:val="48"/>
      <w14:ligatures w14:val="none"/>
    </w:rPr>
  </w:style>
  <w:style w:type="character" w:customStyle="1" w:styleId="20">
    <w:name w:val="หัวเรื่อง 2 อักขระ"/>
    <w:basedOn w:val="a0"/>
    <w:link w:val="2"/>
    <w:uiPriority w:val="9"/>
    <w:rsid w:val="008A0B88"/>
    <w:rPr>
      <w:rFonts w:ascii="Angsana New" w:eastAsia="Times New Roman" w:hAnsi="Angsana New" w:cs="Angsana New"/>
      <w:b/>
      <w:bCs/>
      <w:kern w:val="0"/>
      <w:sz w:val="36"/>
      <w:szCs w:val="36"/>
      <w14:ligatures w14:val="none"/>
    </w:rPr>
  </w:style>
  <w:style w:type="character" w:customStyle="1" w:styleId="jv7aj">
    <w:name w:val="jv7aj"/>
    <w:basedOn w:val="a0"/>
    <w:rsid w:val="008A0B88"/>
  </w:style>
  <w:style w:type="character" w:customStyle="1" w:styleId="widget-titlecard-attribution">
    <w:name w:val="widget-titlecard-attribution"/>
    <w:basedOn w:val="a0"/>
    <w:rsid w:val="008A0B88"/>
  </w:style>
  <w:style w:type="character" w:customStyle="1" w:styleId="widget-titlecard-attribution-text">
    <w:name w:val="widget-titlecard-attribution-text"/>
    <w:basedOn w:val="a0"/>
    <w:rsid w:val="008A0B88"/>
  </w:style>
  <w:style w:type="paragraph" w:styleId="a6">
    <w:name w:val="No Spacing"/>
    <w:uiPriority w:val="1"/>
    <w:qFormat/>
    <w:rsid w:val="008A0B8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4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facebook.com/%E0%B9%82%E0%B8%AE%E0%B8%A1%E0%B8%AA%E0%B9%80%E0%B8%95%E0%B8%A2%E0%B9%8C%E0%B8%81%E0%B8%B2%E0%B9%81%E0%B8%9F%E0%B8%9A%E0%B9%89%E0%B8%B2%E0%B8%99%E0%B9%84%E0%B8%97%E0%B8%A5%E0%B8%B7%E0%B9%89%E0%B8%AD-258350101300621/" TargetMode="External"/><Relationship Id="rId26" Type="http://schemas.openxmlformats.org/officeDocument/2006/relationships/image" Target="media/image19.png"/><Relationship Id="rId39" Type="http://schemas.openxmlformats.org/officeDocument/2006/relationships/hyperlink" Target="https://www.instagram.com/_aart.pp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hyperlink" Target="https://maps.google.com/maps/contrib/104748938992307122499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maps.google.com/maps/contrib/105166164266289204258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hyperlink" Target="http://www.nan.go.th/about-article/7/" TargetMode="External"/><Relationship Id="rId15" Type="http://schemas.openxmlformats.org/officeDocument/2006/relationships/image" Target="media/image11.gif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hyperlink" Target="https://maps.google.com/maps/contrib/105862700070167261521" TargetMode="External"/><Relationship Id="rId41" Type="http://schemas.openxmlformats.org/officeDocument/2006/relationships/hyperlink" Target="https://maps.google.com/maps/contrib/10692971071868422021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2363</Words>
  <Characters>13472</Characters>
  <Application>Microsoft Office Word</Application>
  <DocSecurity>0</DocSecurity>
  <Lines>112</Lines>
  <Paragraphs>31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2023-01-07T09:39:00Z</dcterms:created>
  <dcterms:modified xsi:type="dcterms:W3CDTF">2023-01-07T09:52:00Z</dcterms:modified>
</cp:coreProperties>
</file>